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FC4D16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2400/20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06.07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Pr="00AD381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Pr="00AD381A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C4D16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FC4D16" w:rsidRPr="00FC4D16">
        <w:rPr>
          <w:rFonts w:ascii="Arial" w:hAnsi="Arial" w:cs="Arial"/>
          <w:b/>
          <w:sz w:val="18"/>
          <w:szCs w:val="18"/>
        </w:rPr>
        <w:t>Roboty budowlane pn. ”Przebudowa Budynku ”A” Szpitala Rejonowego w Przeworsku  w zakresie bezpieczeństwa ppoż.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D126EC" w:rsidRDefault="00D126EC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D126EC">
      <w:pPr>
        <w:keepNext/>
        <w:tabs>
          <w:tab w:val="left" w:pos="284"/>
        </w:tabs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D126EC" w:rsidRDefault="00D126EC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26EC" w:rsidRDefault="00D126EC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474B4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D126EC" w:rsidRPr="00D126EC" w:rsidRDefault="00D126EC" w:rsidP="005474B4">
      <w:pPr>
        <w:jc w:val="both"/>
        <w:rPr>
          <w:rFonts w:ascii="Arial" w:hAnsi="Arial" w:cs="Arial"/>
          <w:bCs/>
          <w:sz w:val="18"/>
          <w:szCs w:val="18"/>
        </w:rPr>
      </w:pPr>
      <w:r w:rsidRPr="00D126EC">
        <w:rPr>
          <w:rFonts w:ascii="Arial" w:hAnsi="Arial" w:cs="Arial"/>
          <w:bCs/>
          <w:sz w:val="18"/>
          <w:szCs w:val="18"/>
        </w:rPr>
        <w:t>Dotyczy: zadanie pn. ”Przebudowa Budynku ”A” Szpitala Rejonowego w Przeworsku  - SP ZOZ NZZP II 2400/20/20</w:t>
      </w:r>
    </w:p>
    <w:p w:rsidR="00FC4D16" w:rsidRPr="00FC4D16" w:rsidRDefault="00FC4D16" w:rsidP="005474B4">
      <w:pPr>
        <w:jc w:val="both"/>
        <w:rPr>
          <w:rFonts w:ascii="Arial" w:hAnsi="Arial" w:cs="Arial"/>
          <w:bCs/>
          <w:sz w:val="18"/>
          <w:szCs w:val="18"/>
        </w:rPr>
      </w:pPr>
      <w:r w:rsidRPr="00FC4D16">
        <w:rPr>
          <w:rFonts w:ascii="Arial" w:hAnsi="Arial" w:cs="Arial"/>
          <w:bCs/>
          <w:sz w:val="18"/>
          <w:szCs w:val="18"/>
        </w:rPr>
        <w:t>Czy jest możliwość udostępnienia w wersji edytowalnej przedmiaró</w:t>
      </w:r>
      <w:bookmarkStart w:id="0" w:name="_GoBack"/>
      <w:bookmarkEnd w:id="0"/>
      <w:r w:rsidRPr="00FC4D16">
        <w:rPr>
          <w:rFonts w:ascii="Arial" w:hAnsi="Arial" w:cs="Arial"/>
          <w:bCs/>
          <w:sz w:val="18"/>
          <w:szCs w:val="18"/>
        </w:rPr>
        <w:t>w w/w zadania?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</w:t>
      </w:r>
      <w:r w:rsidR="00FC4D16" w:rsidRPr="00FC4D16">
        <w:t xml:space="preserve"> </w:t>
      </w:r>
      <w:r w:rsidR="00FC4D16" w:rsidRPr="00FC4D16">
        <w:rPr>
          <w:rFonts w:ascii="Arial" w:hAnsi="Arial" w:cs="Arial"/>
          <w:sz w:val="18"/>
          <w:szCs w:val="18"/>
        </w:rPr>
        <w:t>w załączeniu</w:t>
      </w:r>
      <w:r w:rsidRPr="005474B4">
        <w:rPr>
          <w:rFonts w:ascii="Arial" w:hAnsi="Arial" w:cs="Arial"/>
          <w:sz w:val="18"/>
          <w:szCs w:val="18"/>
        </w:rPr>
        <w:t xml:space="preserve"> </w:t>
      </w:r>
      <w:r w:rsidR="00FC4D16">
        <w:rPr>
          <w:rFonts w:ascii="Arial" w:hAnsi="Arial" w:cs="Arial"/>
          <w:sz w:val="18"/>
          <w:szCs w:val="18"/>
        </w:rPr>
        <w:t>udostępnia przedmiary w wersji edytowalnej.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Pr="00CF26E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5C2E30" w:rsidRDefault="005C2E30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48" w:rsidRDefault="00B27D48">
      <w:r>
        <w:separator/>
      </w:r>
    </w:p>
  </w:endnote>
  <w:endnote w:type="continuationSeparator" w:id="0">
    <w:p w:rsidR="00B27D48" w:rsidRDefault="00B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EC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48" w:rsidRDefault="00B27D48">
      <w:r>
        <w:separator/>
      </w:r>
    </w:p>
  </w:footnote>
  <w:footnote w:type="continuationSeparator" w:id="0">
    <w:p w:rsidR="00B27D48" w:rsidRDefault="00B2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6F2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5CCA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4B4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2E30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582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19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198E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27D48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26EC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2CFF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57E8F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4D16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75D9-23EB-4087-B29E-4656DEB0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881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2264</cp:revision>
  <cp:lastPrinted>2019-10-02T05:59:00Z</cp:lastPrinted>
  <dcterms:created xsi:type="dcterms:W3CDTF">2018-03-08T08:22:00Z</dcterms:created>
  <dcterms:modified xsi:type="dcterms:W3CDTF">2020-07-06T07:42:00Z</dcterms:modified>
  <cp:category/>
</cp:coreProperties>
</file>